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31" w:rsidRPr="00A8191A" w:rsidRDefault="00035731" w:rsidP="00035731">
      <w:pPr>
        <w:shd w:val="clear" w:color="auto" w:fill="CBE7F1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52"/>
          <w:szCs w:val="52"/>
          <w:lang w:eastAsia="ru-RU"/>
        </w:rPr>
      </w:pPr>
      <w:r w:rsidRPr="00A8191A">
        <w:rPr>
          <w:rFonts w:ascii="Arial" w:eastAsia="Times New Roman" w:hAnsi="Arial" w:cs="Arial"/>
          <w:b/>
          <w:bCs/>
          <w:color w:val="FF0000"/>
          <w:sz w:val="52"/>
          <w:szCs w:val="52"/>
          <w:lang w:eastAsia="ru-RU"/>
        </w:rPr>
        <w:t>Консультация для родителей</w:t>
      </w:r>
    </w:p>
    <w:p w:rsidR="00035731" w:rsidRPr="00771956" w:rsidRDefault="00035731" w:rsidP="00035731">
      <w:pPr>
        <w:shd w:val="clear" w:color="auto" w:fill="CBE7F1"/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56"/>
          <w:szCs w:val="56"/>
          <w:lang w:eastAsia="ru-RU"/>
        </w:rPr>
      </w:pPr>
      <w:r w:rsidRPr="00035731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br/>
      </w:r>
      <w:r w:rsidR="00A8191A">
        <w:rPr>
          <w:rFonts w:ascii="Arial" w:eastAsia="Times New Roman" w:hAnsi="Arial" w:cs="Arial"/>
          <w:b/>
          <w:bCs/>
          <w:color w:val="FF0000"/>
          <w:sz w:val="56"/>
          <w:szCs w:val="56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2pt;height:134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Поговори со мною, мама!&quot;"/>
          </v:shape>
        </w:pict>
      </w:r>
    </w:p>
    <w:p w:rsidR="00A4704A" w:rsidRDefault="00A4704A" w:rsidP="00035731">
      <w:pPr>
        <w:shd w:val="clear" w:color="auto" w:fill="CBE7F1"/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56"/>
          <w:szCs w:val="56"/>
          <w:lang w:eastAsia="ru-RU"/>
        </w:rPr>
      </w:pPr>
    </w:p>
    <w:p w:rsidR="00A4704A" w:rsidRPr="00035731" w:rsidRDefault="00A4704A" w:rsidP="00035731">
      <w:pPr>
        <w:shd w:val="clear" w:color="auto" w:fill="CBE7F1"/>
        <w:spacing w:after="0" w:line="240" w:lineRule="auto"/>
        <w:jc w:val="center"/>
        <w:rPr>
          <w:rFonts w:ascii="Arial" w:eastAsia="Times New Roman" w:hAnsi="Arial" w:cs="Arial"/>
          <w:color w:val="C00000"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76432" cy="4610100"/>
            <wp:effectExtent l="57150" t="57150" r="62368" b="57150"/>
            <wp:docPr id="2" name="Рисунок 1" descr="http://www.womanparadise.ru/wp-content/uploads/2014/05/138_363_2014-01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manparadise.ru/wp-content/uploads/2014/05/138_363_2014-01-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745" cy="4631854"/>
                    </a:xfrm>
                    <a:prstGeom prst="snip2DiagRect">
                      <a:avLst/>
                    </a:prstGeom>
                    <a:noFill/>
                    <a:ln w="5715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731" w:rsidRPr="00035731" w:rsidRDefault="00035731" w:rsidP="00035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731">
        <w:rPr>
          <w:rFonts w:ascii="Arial" w:eastAsia="Times New Roman" w:hAnsi="Arial" w:cs="Arial"/>
          <w:b/>
          <w:bCs/>
          <w:color w:val="000080"/>
          <w:sz w:val="28"/>
          <w:lang w:eastAsia="ru-RU"/>
        </w:rPr>
        <w:t> </w:t>
      </w:r>
    </w:p>
    <w:p w:rsidR="00035731" w:rsidRPr="00ED58BF" w:rsidRDefault="00035731" w:rsidP="0003573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035731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</w:r>
      <w:r w:rsidRPr="00035731">
        <w:rPr>
          <w:rFonts w:ascii="Arial" w:eastAsia="Times New Roman" w:hAnsi="Arial" w:cs="Arial"/>
          <w:color w:val="555555"/>
          <w:sz w:val="36"/>
          <w:szCs w:val="36"/>
          <w:lang w:eastAsia="ru-RU"/>
        </w:rPr>
        <w:br/>
        <w:t>    Несмотря на свою занятость и нехватку времени родители должны с очень большой ответственностью, заинтересованностью и желанием активно принимать участие в жизни ребёнка, начиная с раннего возраста.</w:t>
      </w:r>
    </w:p>
    <w:p w:rsidR="00A4704A" w:rsidRPr="00771956" w:rsidRDefault="00035731" w:rsidP="0003573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035731">
        <w:rPr>
          <w:rFonts w:ascii="Arial" w:eastAsia="Times New Roman" w:hAnsi="Arial" w:cs="Arial"/>
          <w:color w:val="555555"/>
          <w:sz w:val="36"/>
          <w:szCs w:val="36"/>
          <w:lang w:eastAsia="ru-RU"/>
        </w:rPr>
        <w:lastRenderedPageBreak/>
        <w:t>Помните!  Время, какое мы можем подарить детям, для них полезнее и дороже любой игрушки.</w:t>
      </w:r>
      <w:r w:rsidRPr="00035731">
        <w:rPr>
          <w:rFonts w:ascii="Arial" w:eastAsia="Times New Roman" w:hAnsi="Arial" w:cs="Arial"/>
          <w:color w:val="555555"/>
          <w:sz w:val="36"/>
          <w:szCs w:val="36"/>
          <w:lang w:eastAsia="ru-RU"/>
        </w:rPr>
        <w:br/>
        <w:t>     Не поддавайтесь искушению облегчить себе жизнь, усадив малыша перед телевизором и занявшись в это время своими делами. Не забывайте, что психика ребёнка формируется тол</w:t>
      </w:r>
      <w:r w:rsidRPr="00ED58BF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ько в совместной деятельности с</w:t>
      </w:r>
      <w:r w:rsidRPr="00035731"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 взрослым. Играйте, гуляйте с ребёнком, больше разговаривайте. По дороге в детский сад и домой поговорите с ребенком о том, что делает ребенок в детском саду, с кем он дружит, что его волнует, что он думает о жизни. Разговор - самая привычная форма общения взрослых.</w:t>
      </w:r>
    </w:p>
    <w:p w:rsidR="00A4704A" w:rsidRDefault="00A4704A" w:rsidP="0003573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A4704A" w:rsidRDefault="00A4704A" w:rsidP="0003573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A4704A" w:rsidRDefault="00A4704A" w:rsidP="00442C86">
      <w:pPr>
        <w:shd w:val="clear" w:color="auto" w:fill="CBE7F1"/>
        <w:spacing w:after="0" w:line="240" w:lineRule="auto"/>
        <w:jc w:val="center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67375" cy="3740468"/>
            <wp:effectExtent l="57150" t="57150" r="66675" b="50482"/>
            <wp:docPr id="7" name="Рисунок 7" descr="http://maminovse.ru/uploads/2014/07/nocanvas_deri-temasi-uyuza-neden-oluy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minovse.ru/uploads/2014/07/nocanvas_deri-temasi-uyuza-neden-oluy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740468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8BF" w:rsidRDefault="00ED58BF" w:rsidP="0003573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A4704A" w:rsidRDefault="00A4704A" w:rsidP="0003573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A4704A" w:rsidRPr="00771956" w:rsidRDefault="00035731" w:rsidP="0003573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  </w:t>
      </w:r>
      <w:r w:rsidRPr="00035731">
        <w:rPr>
          <w:rFonts w:ascii="Arial" w:eastAsia="Times New Roman" w:hAnsi="Arial" w:cs="Arial"/>
          <w:color w:val="555555"/>
          <w:sz w:val="32"/>
          <w:szCs w:val="32"/>
          <w:lang w:eastAsia="ru-RU"/>
        </w:rPr>
        <w:t xml:space="preserve"> </w:t>
      </w:r>
      <w:r w:rsidRPr="00035731"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Больше разговоров дети любят дела. Вы собрались чем-то заняться, подключите  в деятельность  ребёнка, он  с огромным удовольствием откликнется вам  на помощь. Участвуя в ваших делах, ребёнок познаёт мир и занятия взрослых. Если вы сумели </w:t>
      </w:r>
      <w:r w:rsidRPr="00035731">
        <w:rPr>
          <w:rFonts w:ascii="Arial" w:eastAsia="Times New Roman" w:hAnsi="Arial" w:cs="Arial"/>
          <w:color w:val="555555"/>
          <w:sz w:val="36"/>
          <w:szCs w:val="36"/>
          <w:lang w:eastAsia="ru-RU"/>
        </w:rPr>
        <w:lastRenderedPageBreak/>
        <w:t xml:space="preserve">найти общий язык с ребёнком, согласовать действия, даже самая трудная работа станет для него большим удовольствием. </w:t>
      </w:r>
    </w:p>
    <w:p w:rsidR="00A4704A" w:rsidRDefault="00A4704A" w:rsidP="00442C86">
      <w:pPr>
        <w:shd w:val="clear" w:color="auto" w:fill="CBE7F1"/>
        <w:spacing w:after="0" w:line="240" w:lineRule="auto"/>
        <w:jc w:val="center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24476" cy="3810000"/>
            <wp:effectExtent l="57150" t="57150" r="47674" b="57150"/>
            <wp:docPr id="4" name="Рисунок 4" descr="http://bukvic.ru/wp-content/uploads/2015/01/beseda-s-reben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kvic.ru/wp-content/uploads/2015/01/beseda-s-rebenk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476" cy="3810000"/>
                    </a:xfrm>
                    <a:prstGeom prst="snipRoundRect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8BF" w:rsidRDefault="00ED58BF" w:rsidP="00442C86">
      <w:pPr>
        <w:shd w:val="clear" w:color="auto" w:fill="CBE7F1"/>
        <w:spacing w:after="0" w:line="240" w:lineRule="auto"/>
        <w:jc w:val="center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ED58BF" w:rsidRDefault="00ED58BF" w:rsidP="00442C86">
      <w:pPr>
        <w:shd w:val="clear" w:color="auto" w:fill="CBE7F1"/>
        <w:spacing w:after="0" w:line="240" w:lineRule="auto"/>
        <w:jc w:val="center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ED58BF" w:rsidRDefault="00ED58BF" w:rsidP="00442C86">
      <w:pPr>
        <w:shd w:val="clear" w:color="auto" w:fill="CBE7F1"/>
        <w:spacing w:after="0" w:line="240" w:lineRule="auto"/>
        <w:jc w:val="center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A8191A" w:rsidRDefault="00035731" w:rsidP="0003573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035731"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Главное – не задавить ребёнка своим авторитетом, </w:t>
      </w:r>
    </w:p>
    <w:p w:rsidR="00035731" w:rsidRPr="00ED58BF" w:rsidRDefault="00035731" w:rsidP="00A8191A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035731"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опытом, «мудростью», оставить ему место для инициативы, творчества, возможности ошибаться. Последнее особенно важно, так как упрёки, если он что-то делает не так, как надо, сразу отнимают у ребёнка желание заниматься сообща с вами. Не забывайте похвалить ребенка за его даже не большие успехи. Конечно, трудно удержаться от наставничества. Однако вам незачем волноваться из-за несовершенства своего ребёнка. </w:t>
      </w:r>
      <w:proofErr w:type="gramStart"/>
      <w:r w:rsidRPr="00035731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Во–первых</w:t>
      </w:r>
      <w:proofErr w:type="gramEnd"/>
      <w:r w:rsidRPr="00035731"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, он растёт и развивается, учится на своих ошибках сам. </w:t>
      </w:r>
      <w:proofErr w:type="gramStart"/>
      <w:r w:rsidRPr="00035731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Во–вторых</w:t>
      </w:r>
      <w:proofErr w:type="gramEnd"/>
      <w:r w:rsidRPr="00035731"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, если он был бы безупречным, он не был бы вашим ребёнком. </w:t>
      </w:r>
    </w:p>
    <w:p w:rsidR="00035731" w:rsidRDefault="00035731" w:rsidP="0003573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442C86" w:rsidRDefault="00442C86" w:rsidP="00442C86">
      <w:pPr>
        <w:shd w:val="clear" w:color="auto" w:fill="CBE7F1"/>
        <w:spacing w:after="0" w:line="240" w:lineRule="auto"/>
        <w:jc w:val="center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33950" cy="3289300"/>
            <wp:effectExtent l="57150" t="57150" r="57150" b="63500"/>
            <wp:docPr id="10" name="Рисунок 10" descr="http://www.rusdetki.ru/wp-content/uploads/2016/01/vospitanie_rebenka_mamo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usdetki.ru/wp-content/uploads/2016/01/vospitanie_rebenka_mamoy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289300"/>
                    </a:xfrm>
                    <a:prstGeom prst="snip1Rect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C86" w:rsidRDefault="00442C86" w:rsidP="0003573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035731" w:rsidRPr="00ED58BF" w:rsidRDefault="00035731" w:rsidP="0003573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035731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Ребенок станет для вас первым помощником, если вы сами это позволите и захотите.</w:t>
      </w:r>
      <w:r w:rsidRPr="00035731">
        <w:rPr>
          <w:rFonts w:ascii="Arial" w:eastAsia="Times New Roman" w:hAnsi="Arial" w:cs="Arial"/>
          <w:color w:val="555555"/>
          <w:sz w:val="36"/>
          <w:szCs w:val="36"/>
          <w:lang w:eastAsia="ru-RU"/>
        </w:rPr>
        <w:br/>
        <w:t>    Уделяйте время своему ребенку, придумывайте интересные занятия, подключайтесь к детской деятельности, если ребёнок получает удовольствие от совместного общения, он чувствует, что вы его любите, и сам начинает испытывать к вам более тёплые чувства.</w:t>
      </w:r>
    </w:p>
    <w:p w:rsidR="00035731" w:rsidRPr="00ED58BF" w:rsidRDefault="00035731" w:rsidP="0003573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035731">
        <w:rPr>
          <w:rFonts w:ascii="Arial" w:eastAsia="Times New Roman" w:hAnsi="Arial" w:cs="Arial"/>
          <w:color w:val="555555"/>
          <w:sz w:val="36"/>
          <w:szCs w:val="36"/>
          <w:lang w:eastAsia="ru-RU"/>
        </w:rPr>
        <w:br/>
        <w:t>       Главным принципом в налаживании отношений с ребёнком должен стать принцип – безусловное принятие: любить его не за то, что он красивый, умный, способный, отличник, помощник и так далее, а просто так, просто за то, что он есть!</w:t>
      </w:r>
    </w:p>
    <w:p w:rsidR="00035731" w:rsidRPr="00ED58BF" w:rsidRDefault="00035731" w:rsidP="0003573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ED58BF"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       </w:t>
      </w:r>
      <w:r w:rsidRPr="00035731"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 Психологами доказано, что потребность в любви, в принадлежности, то есть нужности </w:t>
      </w:r>
      <w:proofErr w:type="gramStart"/>
      <w:r w:rsidRPr="00035731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другому</w:t>
      </w:r>
      <w:proofErr w:type="gramEnd"/>
      <w:r w:rsidRPr="00035731"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, одна из фундаментальных человеческих потребностей. Её удовлетворение - необходимое условие нормального развития ребёнка. Эта потребность удовлетворяется, когда вы сообщаете ребёнку, что он вам дорог, нужен, важен, что он просто хороший. Подобные знаки </w:t>
      </w:r>
      <w:r w:rsidRPr="00035731">
        <w:rPr>
          <w:rFonts w:ascii="Arial" w:eastAsia="Times New Roman" w:hAnsi="Arial" w:cs="Arial"/>
          <w:color w:val="555555"/>
          <w:sz w:val="36"/>
          <w:szCs w:val="36"/>
          <w:lang w:eastAsia="ru-RU"/>
        </w:rPr>
        <w:lastRenderedPageBreak/>
        <w:t>безусловного принятия ребёнку нужны, как пища растущему организму. Они его питают эмоционально, помогая психологически развиваться.</w:t>
      </w:r>
    </w:p>
    <w:p w:rsidR="00035731" w:rsidRPr="00ED58BF" w:rsidRDefault="00035731" w:rsidP="0003573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035731">
        <w:rPr>
          <w:rFonts w:ascii="Arial" w:eastAsia="Times New Roman" w:hAnsi="Arial" w:cs="Arial"/>
          <w:color w:val="555555"/>
          <w:sz w:val="36"/>
          <w:szCs w:val="36"/>
          <w:lang w:eastAsia="ru-RU"/>
        </w:rPr>
        <w:br/>
        <w:t xml:space="preserve">         Не всегда родители следят за своими обращениями к детям. По мере взросления у них прослеживается обида, одиночество, отчаяние. </w:t>
      </w:r>
      <w:proofErr w:type="gramStart"/>
      <w:r w:rsidRPr="00035731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Они рассказывают о том, что родители с ними «не дружат», никогда не говорят «по – человечески», «тычут», «орут», используют только повелительные глаголы: «сделай», «убери», «принеси!» и т. д. В результате многие дети уже не надеются на улучшение обстановки дома и ищут помощи на стороне.</w:t>
      </w:r>
      <w:proofErr w:type="gramEnd"/>
      <w:r w:rsidRPr="00035731"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 Если дело дошло до таких крайностей для обеих сторон, ещё не всё потеряно: родители должны и могут вернуть мир в семью. Но для этого надо начинать с себя. Почему с себя? Потому что у взрослых больше знаний, способности контролировать себя, больше жизненного опыта.</w:t>
      </w:r>
      <w:r w:rsidRPr="00035731">
        <w:rPr>
          <w:rFonts w:ascii="Arial" w:eastAsia="Times New Roman" w:hAnsi="Arial" w:cs="Arial"/>
          <w:color w:val="555555"/>
          <w:sz w:val="36"/>
          <w:szCs w:val="36"/>
          <w:lang w:eastAsia="ru-RU"/>
        </w:rPr>
        <w:br/>
      </w:r>
      <w:r w:rsidRPr="00ED58BF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Помните! Общение с</w:t>
      </w:r>
      <w:r w:rsidRPr="00035731">
        <w:rPr>
          <w:rFonts w:ascii="Arial" w:eastAsia="Times New Roman" w:hAnsi="Arial" w:cs="Arial"/>
          <w:color w:val="555555"/>
          <w:sz w:val="36"/>
          <w:szCs w:val="36"/>
          <w:lang w:eastAsia="ru-RU"/>
        </w:rPr>
        <w:t xml:space="preserve"> взрослыми – самый мощный источник радостных переживаний для ребёнка.</w:t>
      </w:r>
    </w:p>
    <w:p w:rsidR="00ED58BF" w:rsidRPr="00035731" w:rsidRDefault="00ED58BF" w:rsidP="00035731">
      <w:pPr>
        <w:shd w:val="clear" w:color="auto" w:fill="CBE7F1"/>
        <w:spacing w:after="0" w:line="240" w:lineRule="auto"/>
        <w:jc w:val="both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</w:p>
    <w:p w:rsidR="00B76895" w:rsidRPr="00035731" w:rsidRDefault="00442C86" w:rsidP="00ED58BF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342319" cy="3257550"/>
            <wp:effectExtent l="57150" t="38100" r="29531" b="19050"/>
            <wp:docPr id="19" name="Рисунок 19" descr="http://www.svadbuzz.ru/sites/default/files/imagecache/photo-big/users/1/photo/2016/116/0qKzRdD3Q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vadbuzz.ru/sites/default/files/imagecache/photo-big/users/1/photo/2016/116/0qKzRdD3QJ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350" cy="3261479"/>
                    </a:xfrm>
                    <a:prstGeom prst="round2Same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6895" w:rsidRPr="00035731" w:rsidSect="00B7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731"/>
    <w:rsid w:val="00035731"/>
    <w:rsid w:val="00442C86"/>
    <w:rsid w:val="00771956"/>
    <w:rsid w:val="00A4704A"/>
    <w:rsid w:val="00A8191A"/>
    <w:rsid w:val="00B76895"/>
    <w:rsid w:val="00C223FE"/>
    <w:rsid w:val="00E455CC"/>
    <w:rsid w:val="00EC5D8D"/>
    <w:rsid w:val="00ED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573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CA3B8-4DD3-4C3F-8423-88DEB04B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2016-10-06T12:44:00Z</dcterms:created>
  <dcterms:modified xsi:type="dcterms:W3CDTF">2016-10-06T12:44:00Z</dcterms:modified>
</cp:coreProperties>
</file>