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4A" w:rsidRDefault="00683106" w:rsidP="00683106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Родительское собрание</w:t>
      </w:r>
      <w:r w:rsidR="00203147">
        <w:rPr>
          <w:sz w:val="40"/>
          <w:szCs w:val="40"/>
        </w:rPr>
        <w:t xml:space="preserve"> №1</w:t>
      </w:r>
    </w:p>
    <w:p w:rsidR="00683106" w:rsidRDefault="00683106" w:rsidP="00683106">
      <w:pPr>
        <w:spacing w:line="240" w:lineRule="auto"/>
      </w:pPr>
    </w:p>
    <w:p w:rsidR="00683106" w:rsidRDefault="00683106" w:rsidP="00683106">
      <w:pPr>
        <w:spacing w:line="240" w:lineRule="auto"/>
        <w:jc w:val="center"/>
        <w:rPr>
          <w:b/>
          <w:color w:val="FF0000"/>
          <w:sz w:val="44"/>
          <w:szCs w:val="44"/>
        </w:rPr>
      </w:pPr>
      <w:r w:rsidRPr="00683106">
        <w:rPr>
          <w:b/>
          <w:color w:val="FF0000"/>
          <w:sz w:val="44"/>
          <w:szCs w:val="44"/>
        </w:rPr>
        <w:t>Роль родителей в приобщении</w:t>
      </w:r>
    </w:p>
    <w:p w:rsidR="00683106" w:rsidRDefault="00683106" w:rsidP="00683106">
      <w:pPr>
        <w:spacing w:line="240" w:lineRule="auto"/>
        <w:jc w:val="center"/>
        <w:rPr>
          <w:b/>
          <w:color w:val="FF0000"/>
          <w:sz w:val="44"/>
          <w:szCs w:val="44"/>
        </w:rPr>
      </w:pPr>
      <w:r w:rsidRPr="00683106">
        <w:rPr>
          <w:b/>
          <w:color w:val="FF0000"/>
          <w:sz w:val="44"/>
          <w:szCs w:val="44"/>
        </w:rPr>
        <w:t xml:space="preserve"> ребенка к чтению.</w:t>
      </w:r>
    </w:p>
    <w:p w:rsidR="00683106" w:rsidRPr="00683106" w:rsidRDefault="00683106" w:rsidP="00683106">
      <w:pPr>
        <w:spacing w:line="240" w:lineRule="auto"/>
        <w:jc w:val="center"/>
        <w:rPr>
          <w:sz w:val="44"/>
          <w:szCs w:val="44"/>
        </w:rPr>
      </w:pPr>
    </w:p>
    <w:p w:rsidR="00683106" w:rsidRDefault="0053658E" w:rsidP="00683106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683106" w:rsidRPr="00683106">
        <w:rPr>
          <w:sz w:val="36"/>
          <w:szCs w:val="36"/>
        </w:rPr>
        <w:t>Художественная литература</w:t>
      </w:r>
      <w:r w:rsidR="00683106">
        <w:rPr>
          <w:sz w:val="36"/>
          <w:szCs w:val="36"/>
        </w:rPr>
        <w:t xml:space="preserve"> сопровождает ребенка с первых лет его жизни.</w:t>
      </w:r>
      <w:r w:rsidR="005F0E73">
        <w:rPr>
          <w:sz w:val="36"/>
          <w:szCs w:val="36"/>
        </w:rPr>
        <w:t xml:space="preserve"> </w:t>
      </w:r>
      <w:r w:rsidR="0013354A">
        <w:rPr>
          <w:sz w:val="36"/>
          <w:szCs w:val="36"/>
        </w:rPr>
        <w:t xml:space="preserve"> </w:t>
      </w:r>
      <w:r w:rsidR="005F0E73">
        <w:rPr>
          <w:sz w:val="36"/>
          <w:szCs w:val="36"/>
        </w:rPr>
        <w:t xml:space="preserve">Она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ему прекрасные образца русского литературного языка. </w:t>
      </w:r>
      <w:r w:rsidR="0013354A">
        <w:rPr>
          <w:sz w:val="36"/>
          <w:szCs w:val="36"/>
        </w:rPr>
        <w:t xml:space="preserve">На важность приобщения детей к красоте родного языка, развития культуры речи указывали педагоги-лингвисты К.Д. Ушинский, Е.И. Тихеева, Л.С. </w:t>
      </w:r>
      <w:proofErr w:type="spellStart"/>
      <w:r w:rsidR="0013354A">
        <w:rPr>
          <w:sz w:val="36"/>
          <w:szCs w:val="36"/>
        </w:rPr>
        <w:t>Выготский</w:t>
      </w:r>
      <w:proofErr w:type="spellEnd"/>
      <w:r w:rsidR="0013354A">
        <w:rPr>
          <w:sz w:val="36"/>
          <w:szCs w:val="36"/>
        </w:rPr>
        <w:t>,</w:t>
      </w:r>
      <w:r w:rsidR="002A5EC9">
        <w:rPr>
          <w:sz w:val="36"/>
          <w:szCs w:val="36"/>
        </w:rPr>
        <w:t xml:space="preserve"> </w:t>
      </w:r>
      <w:r w:rsidR="0013354A">
        <w:rPr>
          <w:sz w:val="36"/>
          <w:szCs w:val="36"/>
        </w:rPr>
        <w:t xml:space="preserve"> А.В. Запорожец. Все последующее знакомство с огромным литературным наследием будет опираться на фундамент, который мы закладываем в дошкольном детстве.</w:t>
      </w:r>
      <w:r w:rsidR="00203147">
        <w:rPr>
          <w:sz w:val="36"/>
          <w:szCs w:val="36"/>
        </w:rPr>
        <w:t xml:space="preserve"> Произведения художественной литературы являются важнейшими источниками развития выразительности детской речи. </w:t>
      </w:r>
      <w:proofErr w:type="gramStart"/>
      <w:r w:rsidR="00DB1310">
        <w:rPr>
          <w:sz w:val="36"/>
          <w:szCs w:val="36"/>
        </w:rPr>
        <w:t>Не даром</w:t>
      </w:r>
      <w:proofErr w:type="gramEnd"/>
      <w:r w:rsidR="00DB1310">
        <w:rPr>
          <w:sz w:val="36"/>
          <w:szCs w:val="36"/>
        </w:rPr>
        <w:t xml:space="preserve"> говорят: «С книгой поведешься – ума наберешься», «Хорошая книга – лучший друг», «Книги не говорят, да правду сказывают».</w:t>
      </w:r>
    </w:p>
    <w:p w:rsidR="00203147" w:rsidRDefault="00203147" w:rsidP="00683106">
      <w:pPr>
        <w:spacing w:line="240" w:lineRule="auto"/>
        <w:jc w:val="both"/>
        <w:rPr>
          <w:b/>
          <w:sz w:val="36"/>
          <w:szCs w:val="36"/>
        </w:rPr>
      </w:pPr>
      <w:r w:rsidRPr="00203147">
        <w:rPr>
          <w:b/>
          <w:sz w:val="36"/>
          <w:szCs w:val="36"/>
        </w:rPr>
        <w:t>Основной задачей является привитие детям любви к художественному слову, уважения к книге.</w:t>
      </w:r>
    </w:p>
    <w:p w:rsidR="00203147" w:rsidRDefault="00203147" w:rsidP="00683106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Именно родители во многом определяют круг читательских и </w:t>
      </w:r>
      <w:r w:rsidR="002A5EC9">
        <w:rPr>
          <w:sz w:val="36"/>
          <w:szCs w:val="36"/>
        </w:rPr>
        <w:t>зрительских интересов детей. Нуж</w:t>
      </w:r>
      <w:r>
        <w:rPr>
          <w:sz w:val="36"/>
          <w:szCs w:val="36"/>
        </w:rPr>
        <w:t>но уметь руководить чтение</w:t>
      </w:r>
      <w:r w:rsidR="002A5EC9">
        <w:rPr>
          <w:sz w:val="36"/>
          <w:szCs w:val="36"/>
        </w:rPr>
        <w:t xml:space="preserve">м </w:t>
      </w:r>
      <w:r>
        <w:rPr>
          <w:sz w:val="36"/>
          <w:szCs w:val="36"/>
        </w:rPr>
        <w:t xml:space="preserve"> ребенка</w:t>
      </w:r>
      <w:r w:rsidR="002A5EC9">
        <w:rPr>
          <w:sz w:val="36"/>
          <w:szCs w:val="36"/>
        </w:rPr>
        <w:t>,</w:t>
      </w:r>
      <w:r w:rsidR="00DB1310">
        <w:rPr>
          <w:sz w:val="36"/>
          <w:szCs w:val="36"/>
        </w:rPr>
        <w:t xml:space="preserve"> подбором детской литературы,</w:t>
      </w:r>
      <w:r w:rsidR="002A5EC9">
        <w:rPr>
          <w:sz w:val="36"/>
          <w:szCs w:val="36"/>
        </w:rPr>
        <w:t xml:space="preserve"> просмотром телепередач, это очень важно. Когда-то в дворянских семьях существовала традиция семейного чтения вслух: вечером вся семья собиралась за столом, кто-</w:t>
      </w:r>
      <w:r w:rsidR="002A5EC9">
        <w:rPr>
          <w:sz w:val="36"/>
          <w:szCs w:val="36"/>
        </w:rPr>
        <w:lastRenderedPageBreak/>
        <w:t xml:space="preserve">нибудь читал вслух, затем </w:t>
      </w:r>
      <w:proofErr w:type="gramStart"/>
      <w:r w:rsidR="002A5EC9">
        <w:rPr>
          <w:sz w:val="36"/>
          <w:szCs w:val="36"/>
        </w:rPr>
        <w:t>прочитанное</w:t>
      </w:r>
      <w:proofErr w:type="gramEnd"/>
      <w:r w:rsidR="002A5EC9">
        <w:rPr>
          <w:sz w:val="36"/>
          <w:szCs w:val="36"/>
        </w:rPr>
        <w:t xml:space="preserve"> обсуждалось. В некоторых семьях такая традиция сохранилась и сейчас, но, к сожалению, она все больше уходит в прошлое. Особенно хочется сказать о пользе семейного чтения, когда не только мама</w:t>
      </w:r>
      <w:r w:rsidR="005F0E73">
        <w:rPr>
          <w:sz w:val="36"/>
          <w:szCs w:val="36"/>
        </w:rPr>
        <w:t xml:space="preserve">, но и папа, бабушка, дедушка, другие члены семьи высказывают свое мнение о </w:t>
      </w:r>
      <w:proofErr w:type="gramStart"/>
      <w:r w:rsidR="005F0E73">
        <w:rPr>
          <w:sz w:val="36"/>
          <w:szCs w:val="36"/>
        </w:rPr>
        <w:t>прочитанном</w:t>
      </w:r>
      <w:proofErr w:type="gramEnd"/>
      <w:r w:rsidR="005F0E73">
        <w:rPr>
          <w:sz w:val="36"/>
          <w:szCs w:val="36"/>
        </w:rPr>
        <w:t>, отвечают на вопросы</w:t>
      </w:r>
      <w:r w:rsidR="00DB1310">
        <w:rPr>
          <w:sz w:val="36"/>
          <w:szCs w:val="36"/>
        </w:rPr>
        <w:t xml:space="preserve"> ребенка. </w:t>
      </w:r>
    </w:p>
    <w:p w:rsidR="00DB1310" w:rsidRDefault="00DB1310" w:rsidP="00DB131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ПАМЯТКА ДЛЯ РОДИТЕЛЕЙ</w:t>
      </w:r>
    </w:p>
    <w:p w:rsidR="00DB1310" w:rsidRDefault="00DB1310" w:rsidP="00DB1310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Наполните день ребенка </w:t>
      </w:r>
      <w:proofErr w:type="spellStart"/>
      <w:r>
        <w:rPr>
          <w:sz w:val="36"/>
          <w:szCs w:val="36"/>
        </w:rPr>
        <w:t>потешками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прибаутками, </w:t>
      </w:r>
      <w:proofErr w:type="spellStart"/>
      <w:r>
        <w:rPr>
          <w:sz w:val="36"/>
          <w:szCs w:val="36"/>
        </w:rPr>
        <w:t>уговорками</w:t>
      </w:r>
      <w:proofErr w:type="spellEnd"/>
      <w:r>
        <w:rPr>
          <w:sz w:val="36"/>
          <w:szCs w:val="36"/>
        </w:rPr>
        <w:t>, приговорками.</w:t>
      </w:r>
    </w:p>
    <w:p w:rsidR="00DB1310" w:rsidRDefault="002175BA" w:rsidP="00DB1310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Введите обязательный ритуал чтения книг перед каждым тихим часом (перед сном)</w:t>
      </w:r>
    </w:p>
    <w:p w:rsidR="002175BA" w:rsidRDefault="002175BA" w:rsidP="00DB1310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Читайте детям всегда, когда есть возможность: перед обедом, после полдника, на прогулке или в плохую погоду.</w:t>
      </w:r>
    </w:p>
    <w:p w:rsidR="002175BA" w:rsidRDefault="002175BA" w:rsidP="002175BA">
      <w:pPr>
        <w:pStyle w:val="a3"/>
        <w:spacing w:line="240" w:lineRule="auto"/>
        <w:rPr>
          <w:b/>
          <w:sz w:val="36"/>
          <w:szCs w:val="36"/>
        </w:rPr>
      </w:pPr>
    </w:p>
    <w:p w:rsidR="002175BA" w:rsidRDefault="002175BA" w:rsidP="002175BA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Читайте перед сном</w:t>
      </w:r>
    </w:p>
    <w:p w:rsidR="002175BA" w:rsidRDefault="002175BA" w:rsidP="002175BA">
      <w:pPr>
        <w:pStyle w:val="a3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Каждый вечер читайте своему ребенку. Дети не очень хотят ложиться спать и будут рады возможности с помощью вечернего чтения отдалить отход ко сну. Со временем это станет своеобразным ритуалом укладывания спать.</w:t>
      </w:r>
    </w:p>
    <w:p w:rsidR="002175BA" w:rsidRDefault="002175BA" w:rsidP="002175BA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Читайте каждый день</w:t>
      </w:r>
    </w:p>
    <w:p w:rsidR="002175BA" w:rsidRDefault="002175BA" w:rsidP="002175BA">
      <w:pPr>
        <w:pStyle w:val="a3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Если ребенок просит почитать, никогда не отказывайте ему. Даже если у вас совсем мало времени, читайте хоть пару страничек в день.</w:t>
      </w:r>
    </w:p>
    <w:p w:rsidR="002175BA" w:rsidRDefault="00486FB1" w:rsidP="002175BA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Толстые книги</w:t>
      </w:r>
    </w:p>
    <w:p w:rsidR="00486FB1" w:rsidRDefault="00486FB1" w:rsidP="002175BA">
      <w:pPr>
        <w:pStyle w:val="a3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бойтесь читать большие книги, хотя бы по главе в день. Такое чтение с «продолжением</w:t>
      </w:r>
      <w:proofErr w:type="gramStart"/>
      <w:r>
        <w:rPr>
          <w:sz w:val="36"/>
          <w:szCs w:val="36"/>
        </w:rPr>
        <w:t>»с</w:t>
      </w:r>
      <w:proofErr w:type="gramEnd"/>
      <w:r>
        <w:rPr>
          <w:sz w:val="36"/>
          <w:szCs w:val="36"/>
        </w:rPr>
        <w:t>пособствует развитию памяти и внимательности, а также поддерживает интерес к чтению, ведь ребенку очень  хочется узнать, что же произойдет дальше с любимыми героями.</w:t>
      </w:r>
    </w:p>
    <w:p w:rsidR="00486FB1" w:rsidRDefault="00486FB1" w:rsidP="002175BA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Игры с книжками</w:t>
      </w:r>
    </w:p>
    <w:p w:rsidR="00486FB1" w:rsidRPr="00486FB1" w:rsidRDefault="00486FB1" w:rsidP="002175BA">
      <w:pPr>
        <w:pStyle w:val="a3"/>
        <w:spacing w:line="240" w:lineRule="auto"/>
        <w:rPr>
          <w:sz w:val="36"/>
          <w:szCs w:val="36"/>
          <w:u w:val="single"/>
        </w:rPr>
      </w:pPr>
      <w:r w:rsidRPr="00486FB1">
        <w:rPr>
          <w:sz w:val="36"/>
          <w:szCs w:val="36"/>
          <w:u w:val="single"/>
        </w:rPr>
        <w:t>«Прятки с книжкой»</w:t>
      </w:r>
    </w:p>
    <w:p w:rsidR="00486FB1" w:rsidRDefault="00486FB1" w:rsidP="002175BA">
      <w:pPr>
        <w:pStyle w:val="a3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Покажите ребенку новую книжку и попросите его закрыть глаза. Спрячьте книжку где-нибудь в комнате. Он с удовольствием отправится на ее поиски, а когда найдет – ему наградой будет прочтение этой книги.</w:t>
      </w:r>
    </w:p>
    <w:p w:rsidR="00486FB1" w:rsidRDefault="00486FB1" w:rsidP="002175BA">
      <w:pPr>
        <w:pStyle w:val="a3"/>
        <w:spacing w:line="240" w:lineRule="auto"/>
        <w:rPr>
          <w:sz w:val="36"/>
          <w:szCs w:val="36"/>
          <w:u w:val="single"/>
        </w:rPr>
      </w:pPr>
      <w:r w:rsidRPr="00486FB1">
        <w:rPr>
          <w:sz w:val="36"/>
          <w:szCs w:val="36"/>
          <w:u w:val="single"/>
        </w:rPr>
        <w:t>«Угадай о чем книга»</w:t>
      </w:r>
    </w:p>
    <w:p w:rsidR="00486FB1" w:rsidRDefault="00486FB1" w:rsidP="002175BA">
      <w:pPr>
        <w:pStyle w:val="a3"/>
        <w:spacing w:line="240" w:lineRule="auto"/>
        <w:rPr>
          <w:sz w:val="36"/>
          <w:szCs w:val="36"/>
        </w:rPr>
      </w:pPr>
      <w:r w:rsidRPr="00486FB1">
        <w:rPr>
          <w:sz w:val="36"/>
          <w:szCs w:val="36"/>
        </w:rPr>
        <w:t>Дайте ребенку рассмотреть иллюстрации в к</w:t>
      </w:r>
      <w:r w:rsidR="00574F27">
        <w:rPr>
          <w:sz w:val="36"/>
          <w:szCs w:val="36"/>
        </w:rPr>
        <w:t>ниге, которую он еще не знает, и предложите угадать, о чем это произведение.</w:t>
      </w:r>
    </w:p>
    <w:p w:rsidR="00574F27" w:rsidRDefault="00574F27" w:rsidP="002175BA">
      <w:pPr>
        <w:pStyle w:val="a3"/>
        <w:spacing w:line="240" w:lineRule="auto"/>
        <w:rPr>
          <w:sz w:val="36"/>
          <w:szCs w:val="36"/>
        </w:rPr>
      </w:pPr>
      <w:r>
        <w:rPr>
          <w:sz w:val="36"/>
          <w:szCs w:val="36"/>
          <w:u w:val="single"/>
        </w:rPr>
        <w:t>«Маленькие художники»</w:t>
      </w:r>
    </w:p>
    <w:p w:rsidR="00574F27" w:rsidRDefault="00574F27" w:rsidP="002175BA">
      <w:pPr>
        <w:pStyle w:val="a3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После прочтения книги предложите ребенку стать художником и нарисовать понравившийся ему эпизод.</w:t>
      </w:r>
    </w:p>
    <w:p w:rsidR="00574F27" w:rsidRDefault="00574F27" w:rsidP="002175BA">
      <w:pPr>
        <w:pStyle w:val="a3"/>
        <w:spacing w:line="24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«Закончи сказку»</w:t>
      </w:r>
    </w:p>
    <w:p w:rsidR="00574F27" w:rsidRDefault="00574F27" w:rsidP="002175BA">
      <w:pPr>
        <w:pStyle w:val="a3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Вы рассказываете ребенку начало и середину знакомой ему сказки, например  </w:t>
      </w:r>
      <w:proofErr w:type="gramStart"/>
      <w:r>
        <w:rPr>
          <w:sz w:val="36"/>
          <w:szCs w:val="36"/>
        </w:rPr>
        <w:t>про</w:t>
      </w:r>
      <w:proofErr w:type="gramEnd"/>
      <w:r>
        <w:rPr>
          <w:sz w:val="36"/>
          <w:szCs w:val="36"/>
        </w:rPr>
        <w:t xml:space="preserve"> Колобка. Ребенку нужно самому придумать другое окончание сказки (например, лиса поругала Колобка за то, что он убежал от бабушки и дедушки, и отвела его домой).</w:t>
      </w:r>
    </w:p>
    <w:p w:rsidR="00574F27" w:rsidRDefault="00574F27" w:rsidP="002175BA">
      <w:pPr>
        <w:pStyle w:val="a3"/>
        <w:spacing w:line="240" w:lineRule="auto"/>
        <w:rPr>
          <w:sz w:val="36"/>
          <w:szCs w:val="36"/>
        </w:rPr>
      </w:pPr>
    </w:p>
    <w:p w:rsidR="00574F27" w:rsidRDefault="00574F27" w:rsidP="002175BA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Как научить ребенка беречь книгу</w:t>
      </w:r>
    </w:p>
    <w:p w:rsidR="00574F27" w:rsidRDefault="00574F27" w:rsidP="00574F27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574F27">
        <w:rPr>
          <w:sz w:val="36"/>
          <w:szCs w:val="36"/>
        </w:rPr>
        <w:t xml:space="preserve">Не делать в книге </w:t>
      </w:r>
      <w:r w:rsidR="00E06EA6">
        <w:rPr>
          <w:sz w:val="36"/>
          <w:szCs w:val="36"/>
        </w:rPr>
        <w:t>пометок, подписей, рисунков.</w:t>
      </w:r>
    </w:p>
    <w:p w:rsidR="00E06EA6" w:rsidRDefault="00E06EA6" w:rsidP="00574F27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читать во время еды.</w:t>
      </w:r>
    </w:p>
    <w:p w:rsidR="00E06EA6" w:rsidRDefault="00E06EA6" w:rsidP="00574F27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загибать листы, пользоваться закладкой.</w:t>
      </w:r>
    </w:p>
    <w:p w:rsidR="00E06EA6" w:rsidRDefault="00E06EA6" w:rsidP="00574F27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Класть книгу только на чистый стол.</w:t>
      </w:r>
    </w:p>
    <w:p w:rsidR="00E06EA6" w:rsidRDefault="00E06EA6" w:rsidP="00E06EA6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разбрасывать книги, хранить их в одном месте.</w:t>
      </w:r>
    </w:p>
    <w:p w:rsidR="00E06EA6" w:rsidRDefault="00E06EA6" w:rsidP="00E06EA6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E06EA6">
        <w:rPr>
          <w:sz w:val="36"/>
          <w:szCs w:val="36"/>
        </w:rPr>
        <w:t>Своевременно  оказывать «скорую помощь» «больным» книгам.</w:t>
      </w:r>
    </w:p>
    <w:p w:rsidR="00E06EA6" w:rsidRDefault="00E06EA6" w:rsidP="00E06EA6">
      <w:pPr>
        <w:pStyle w:val="a3"/>
        <w:spacing w:line="240" w:lineRule="auto"/>
        <w:rPr>
          <w:sz w:val="36"/>
          <w:szCs w:val="36"/>
        </w:rPr>
      </w:pPr>
    </w:p>
    <w:p w:rsidR="00E06EA6" w:rsidRDefault="00E06EA6" w:rsidP="00E06EA6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Как обсуждать с ребенком прочитанную книгу</w:t>
      </w:r>
    </w:p>
    <w:p w:rsidR="00E06EA6" w:rsidRDefault="00E06EA6" w:rsidP="00E06EA6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Выясните перед чтением или во время чтения трудные слова.</w:t>
      </w:r>
    </w:p>
    <w:p w:rsidR="00E06EA6" w:rsidRDefault="00E06EA6" w:rsidP="00E06EA6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Спросите, понравилось ли произведение, </w:t>
      </w:r>
      <w:proofErr w:type="spellStart"/>
      <w:r>
        <w:rPr>
          <w:sz w:val="36"/>
          <w:szCs w:val="36"/>
        </w:rPr>
        <w:t>чем</w:t>
      </w:r>
      <w:proofErr w:type="gramStart"/>
      <w:r>
        <w:rPr>
          <w:sz w:val="36"/>
          <w:szCs w:val="36"/>
        </w:rPr>
        <w:t>.Ч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нового интересного он узнал?</w:t>
      </w:r>
    </w:p>
    <w:p w:rsidR="00E06EA6" w:rsidRDefault="00E06EA6" w:rsidP="00E06EA6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Попросите ребенка рассказать о главном герое, главном событии рассказа или сказки, стихотворения.</w:t>
      </w:r>
    </w:p>
    <w:p w:rsidR="00E06EA6" w:rsidRDefault="00E06EA6" w:rsidP="00E06EA6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Как описана природа?</w:t>
      </w:r>
    </w:p>
    <w:p w:rsidR="00E06EA6" w:rsidRDefault="00E06EA6" w:rsidP="00E06EA6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Какие слова и выражения запомнились</w:t>
      </w:r>
      <w:r w:rsidR="00071473">
        <w:rPr>
          <w:sz w:val="36"/>
          <w:szCs w:val="36"/>
        </w:rPr>
        <w:t>?</w:t>
      </w:r>
    </w:p>
    <w:p w:rsidR="00071473" w:rsidRDefault="00071473" w:rsidP="00E06EA6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Чему научила книга?</w:t>
      </w:r>
    </w:p>
    <w:p w:rsidR="00071473" w:rsidRDefault="00071473" w:rsidP="00E06EA6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Выучите отрывок, изображая голосом персонажей произведения.</w:t>
      </w:r>
    </w:p>
    <w:p w:rsidR="00071473" w:rsidRDefault="00071473" w:rsidP="00071473">
      <w:pPr>
        <w:pStyle w:val="a3"/>
        <w:spacing w:line="240" w:lineRule="auto"/>
        <w:rPr>
          <w:sz w:val="36"/>
          <w:szCs w:val="36"/>
        </w:rPr>
      </w:pPr>
    </w:p>
    <w:p w:rsidR="00071473" w:rsidRDefault="00071473" w:rsidP="00071473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Легкость и прочность</w:t>
      </w:r>
    </w:p>
    <w:p w:rsidR="00071473" w:rsidRDefault="00071473" w:rsidP="00071473">
      <w:pPr>
        <w:pStyle w:val="a3"/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071473">
        <w:rPr>
          <w:sz w:val="36"/>
          <w:szCs w:val="36"/>
        </w:rPr>
        <w:t>Книга должна быть легкая – у ребенка должно хватать сил на то, чтобы в любой момент достать книгу с полки.</w:t>
      </w:r>
    </w:p>
    <w:p w:rsidR="00071473" w:rsidRDefault="00071473" w:rsidP="00071473">
      <w:pPr>
        <w:pStyle w:val="a3"/>
        <w:numPr>
          <w:ilvl w:val="0"/>
          <w:numId w:val="5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Прочность ей обеспечивает простой или ламинированный картон.</w:t>
      </w:r>
    </w:p>
    <w:p w:rsidR="00071473" w:rsidRDefault="00071473" w:rsidP="00071473">
      <w:pPr>
        <w:pStyle w:val="a3"/>
        <w:numPr>
          <w:ilvl w:val="0"/>
          <w:numId w:val="5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Размер книжки небольшой</w:t>
      </w:r>
      <w:r w:rsidR="00D45D90">
        <w:rPr>
          <w:sz w:val="36"/>
          <w:szCs w:val="36"/>
        </w:rPr>
        <w:t>: ребенок должен иметь возможность «играть» с ней самостоятельно.</w:t>
      </w:r>
    </w:p>
    <w:p w:rsidR="00D45D90" w:rsidRDefault="00D45D90" w:rsidP="00071473">
      <w:pPr>
        <w:pStyle w:val="a3"/>
        <w:numPr>
          <w:ilvl w:val="0"/>
          <w:numId w:val="5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книге крупные яркие картинки. Печатный текст только крупный. Фразы -  четкие, лаконичные.</w:t>
      </w:r>
    </w:p>
    <w:p w:rsidR="00D45D90" w:rsidRDefault="00D45D90" w:rsidP="00D45D90">
      <w:pPr>
        <w:pStyle w:val="a3"/>
        <w:spacing w:line="240" w:lineRule="auto"/>
        <w:rPr>
          <w:sz w:val="36"/>
          <w:szCs w:val="36"/>
        </w:rPr>
      </w:pPr>
    </w:p>
    <w:p w:rsidR="00D45D90" w:rsidRDefault="00F601E1" w:rsidP="00D45D90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Веселая азбука</w:t>
      </w:r>
    </w:p>
    <w:p w:rsidR="00F601E1" w:rsidRDefault="00F601E1" w:rsidP="00F601E1">
      <w:pPr>
        <w:pStyle w:val="a3"/>
        <w:numPr>
          <w:ilvl w:val="0"/>
          <w:numId w:val="7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Примерно к двум годам, когда у ребенка появится интерес к буквам, приобретите азбуку. Стоит помнить, что узнавание букв и чтение – вещи разные. Сейчас читаете вы, а ребенок слушает. Не стоит форсировать события.</w:t>
      </w:r>
    </w:p>
    <w:p w:rsidR="00F601E1" w:rsidRDefault="00F601E1" w:rsidP="00F601E1">
      <w:pPr>
        <w:pStyle w:val="a3"/>
        <w:numPr>
          <w:ilvl w:val="0"/>
          <w:numId w:val="7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Многим детям очень нравятся книжки пищалки, книжки в форме животных, насекомых и т.д.  Они привлекательны для ребенка, но не стоит ими увлекаться. </w:t>
      </w:r>
      <w:proofErr w:type="gramStart"/>
      <w:r>
        <w:rPr>
          <w:sz w:val="36"/>
          <w:szCs w:val="36"/>
        </w:rPr>
        <w:t>Книги</w:t>
      </w:r>
      <w:proofErr w:type="gramEnd"/>
      <w:r>
        <w:rPr>
          <w:sz w:val="36"/>
          <w:szCs w:val="36"/>
        </w:rPr>
        <w:t xml:space="preserve"> прежде всего предназначены для чтения – это малышу важно усвоить.</w:t>
      </w:r>
    </w:p>
    <w:p w:rsidR="00F601E1" w:rsidRDefault="00F601E1" w:rsidP="00F601E1">
      <w:pPr>
        <w:pStyle w:val="a3"/>
        <w:numPr>
          <w:ilvl w:val="0"/>
          <w:numId w:val="7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Три года – возраст почемучек</w:t>
      </w:r>
      <w:r w:rsidR="00320CAE">
        <w:rPr>
          <w:sz w:val="36"/>
          <w:szCs w:val="36"/>
        </w:rPr>
        <w:t xml:space="preserve"> – оптимальное время для покупки детских иллюстрированных энциклопедий. Читая вместе с вами, малыш получает ответы на </w:t>
      </w:r>
      <w:r w:rsidR="00320CAE">
        <w:rPr>
          <w:sz w:val="36"/>
          <w:szCs w:val="36"/>
        </w:rPr>
        <w:lastRenderedPageBreak/>
        <w:t xml:space="preserve">интересующие его вопросы и при этом учится работать с новой информацией. </w:t>
      </w:r>
    </w:p>
    <w:p w:rsidR="00320CAE" w:rsidRDefault="00320CAE" w:rsidP="00320CAE">
      <w:pPr>
        <w:pStyle w:val="a3"/>
        <w:spacing w:line="240" w:lineRule="auto"/>
        <w:rPr>
          <w:sz w:val="36"/>
          <w:szCs w:val="36"/>
        </w:rPr>
      </w:pPr>
    </w:p>
    <w:p w:rsidR="00320CAE" w:rsidRDefault="00320CAE" w:rsidP="00320CAE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Расширяем кругозор</w:t>
      </w:r>
    </w:p>
    <w:p w:rsidR="00320CAE" w:rsidRDefault="00320CAE" w:rsidP="00320CAE">
      <w:pPr>
        <w:pStyle w:val="a3"/>
        <w:numPr>
          <w:ilvl w:val="0"/>
          <w:numId w:val="9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Простейшие книжки можно делать самостоятельно, вместе с ребенком вырезать, рисовать, сочинять простейшие тексты из жизни ребенка. Это развивает творческие способности, формирует бережное глубоко личностное отношение к книге вообще.</w:t>
      </w:r>
    </w:p>
    <w:p w:rsidR="00320CAE" w:rsidRDefault="00320CAE" w:rsidP="00320CAE">
      <w:pPr>
        <w:pStyle w:val="a3"/>
        <w:numPr>
          <w:ilvl w:val="0"/>
          <w:numId w:val="9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Если у вас возникает сомнение по поводу содержания книги, уберите ее подальше.</w:t>
      </w:r>
    </w:p>
    <w:p w:rsidR="00320CAE" w:rsidRDefault="00AC5F8E" w:rsidP="00320CAE">
      <w:pPr>
        <w:pStyle w:val="a3"/>
        <w:numPr>
          <w:ilvl w:val="0"/>
          <w:numId w:val="9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Чем старше ребенок, тем многограннее становится круг его чтения. Задача родителей –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</w:t>
      </w:r>
    </w:p>
    <w:p w:rsidR="00AC5F8E" w:rsidRPr="00320CAE" w:rsidRDefault="00AC5F8E" w:rsidP="00320CAE">
      <w:pPr>
        <w:pStyle w:val="a3"/>
        <w:numPr>
          <w:ilvl w:val="0"/>
          <w:numId w:val="9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Даже когда ребенок научится читать сам, не прекращайте практику совместного чтения. Взрослый может читать гораздо более эмоционально, создавая у ребенка живые представления о </w:t>
      </w:r>
      <w:proofErr w:type="gramStart"/>
      <w:r>
        <w:rPr>
          <w:sz w:val="36"/>
          <w:szCs w:val="36"/>
        </w:rPr>
        <w:t>написанном</w:t>
      </w:r>
      <w:proofErr w:type="gramEnd"/>
      <w:r>
        <w:rPr>
          <w:sz w:val="36"/>
          <w:szCs w:val="36"/>
        </w:rPr>
        <w:t>, и к тому же</w:t>
      </w:r>
      <w:r w:rsidR="005E6F4A">
        <w:rPr>
          <w:sz w:val="36"/>
          <w:szCs w:val="36"/>
        </w:rPr>
        <w:t xml:space="preserve"> должен объяснять малышу непонятные моменты и общий смысл. А главное – такое чтение очень сплачивает.</w:t>
      </w:r>
    </w:p>
    <w:p w:rsidR="00E06EA6" w:rsidRPr="00E06EA6" w:rsidRDefault="00E06EA6" w:rsidP="00E06EA6">
      <w:pPr>
        <w:spacing w:line="240" w:lineRule="auto"/>
        <w:rPr>
          <w:sz w:val="36"/>
          <w:szCs w:val="36"/>
        </w:rPr>
      </w:pPr>
    </w:p>
    <w:sectPr w:rsidR="00E06EA6" w:rsidRPr="00E06EA6" w:rsidSect="00AB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3D6"/>
    <w:multiLevelType w:val="hybridMultilevel"/>
    <w:tmpl w:val="3A680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7956B5"/>
    <w:multiLevelType w:val="hybridMultilevel"/>
    <w:tmpl w:val="4CA8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76C35"/>
    <w:multiLevelType w:val="hybridMultilevel"/>
    <w:tmpl w:val="E50EF3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B92E32"/>
    <w:multiLevelType w:val="hybridMultilevel"/>
    <w:tmpl w:val="EC24D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CB7790"/>
    <w:multiLevelType w:val="hybridMultilevel"/>
    <w:tmpl w:val="53568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2F37FB"/>
    <w:multiLevelType w:val="hybridMultilevel"/>
    <w:tmpl w:val="B502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B0BFB"/>
    <w:multiLevelType w:val="hybridMultilevel"/>
    <w:tmpl w:val="BFE8A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D50CB"/>
    <w:multiLevelType w:val="hybridMultilevel"/>
    <w:tmpl w:val="6938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6628A"/>
    <w:multiLevelType w:val="hybridMultilevel"/>
    <w:tmpl w:val="19FE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704A"/>
    <w:rsid w:val="00071473"/>
    <w:rsid w:val="0013354A"/>
    <w:rsid w:val="00203147"/>
    <w:rsid w:val="002175BA"/>
    <w:rsid w:val="002A5EC9"/>
    <w:rsid w:val="00320CAE"/>
    <w:rsid w:val="00486FB1"/>
    <w:rsid w:val="0053658E"/>
    <w:rsid w:val="00574F27"/>
    <w:rsid w:val="005E6F4A"/>
    <w:rsid w:val="005F0E73"/>
    <w:rsid w:val="00683106"/>
    <w:rsid w:val="00AB5531"/>
    <w:rsid w:val="00AC5F8E"/>
    <w:rsid w:val="00AE704A"/>
    <w:rsid w:val="00D45D90"/>
    <w:rsid w:val="00DB1310"/>
    <w:rsid w:val="00E06EA6"/>
    <w:rsid w:val="00F601E1"/>
    <w:rsid w:val="00FB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31"/>
  </w:style>
  <w:style w:type="paragraph" w:styleId="1">
    <w:name w:val="heading 1"/>
    <w:basedOn w:val="a"/>
    <w:next w:val="a"/>
    <w:link w:val="10"/>
    <w:uiPriority w:val="9"/>
    <w:qFormat/>
    <w:rsid w:val="00683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B1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35F13-F40C-4C04-8B29-BA54F556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2015-10-14T17:18:00Z</dcterms:created>
  <dcterms:modified xsi:type="dcterms:W3CDTF">2015-10-14T17:18:00Z</dcterms:modified>
</cp:coreProperties>
</file>